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AFD99" w14:textId="77777777" w:rsidR="00CF27CD" w:rsidRPr="00B3498A" w:rsidRDefault="00B3498A" w:rsidP="00B3498A">
      <w:pPr>
        <w:pStyle w:val="Kop1"/>
        <w:rPr>
          <w:rFonts w:ascii="Verdana" w:hAnsi="Verdana"/>
          <w:b/>
          <w:bCs/>
          <w:color w:val="auto"/>
        </w:rPr>
      </w:pPr>
      <w:r w:rsidRPr="00B3498A">
        <w:rPr>
          <w:rFonts w:ascii="Verdana" w:hAnsi="Verdana"/>
          <w:b/>
          <w:bCs/>
          <w:color w:val="auto"/>
        </w:rPr>
        <w:t xml:space="preserve">Bijlage </w:t>
      </w:r>
      <w:r w:rsidR="0017327A">
        <w:rPr>
          <w:rFonts w:ascii="Verdana" w:hAnsi="Verdana"/>
          <w:b/>
          <w:bCs/>
          <w:color w:val="auto"/>
        </w:rPr>
        <w:t>8</w:t>
      </w:r>
      <w:r w:rsidRPr="00B3498A">
        <w:rPr>
          <w:rFonts w:ascii="Verdana" w:hAnsi="Verdana"/>
          <w:b/>
          <w:bCs/>
          <w:color w:val="auto"/>
        </w:rPr>
        <w:t>. Invulbijlage Eisen</w:t>
      </w:r>
    </w:p>
    <w:p w14:paraId="76EF95BE" w14:textId="77777777" w:rsidR="00B3498A" w:rsidRDefault="00B3498A">
      <w:r>
        <w:t>Bij enkele eisen wordt een kleine uitwerking gevraagd. Deze kunt u middels deze bijlage bij uw inschrijving indienen.</w:t>
      </w:r>
    </w:p>
    <w:tbl>
      <w:tblPr>
        <w:tblStyle w:val="Tabelraster"/>
        <w:tblW w:w="0" w:type="auto"/>
        <w:tblLook w:val="04A0" w:firstRow="1" w:lastRow="0" w:firstColumn="1" w:lastColumn="0" w:noHBand="0" w:noVBand="1"/>
      </w:tblPr>
      <w:tblGrid>
        <w:gridCol w:w="1413"/>
        <w:gridCol w:w="7649"/>
      </w:tblGrid>
      <w:tr w:rsidR="00E32016" w14:paraId="32601F4A" w14:textId="77777777" w:rsidTr="00E32016">
        <w:tc>
          <w:tcPr>
            <w:tcW w:w="1413" w:type="dxa"/>
          </w:tcPr>
          <w:p w14:paraId="60509EF2" w14:textId="77777777" w:rsidR="00E32016" w:rsidRDefault="00E32016">
            <w:r>
              <w:t xml:space="preserve">Sub – eis </w:t>
            </w:r>
          </w:p>
          <w:p w14:paraId="0FEE8CBF" w14:textId="77777777" w:rsidR="00E32016" w:rsidRDefault="00E32016">
            <w:r w:rsidRPr="0035389E">
              <w:t>E-0002-01</w:t>
            </w:r>
          </w:p>
        </w:tc>
        <w:tc>
          <w:tcPr>
            <w:tcW w:w="7649" w:type="dxa"/>
          </w:tcPr>
          <w:p w14:paraId="4D9A4544" w14:textId="77777777" w:rsidR="00E32016" w:rsidRDefault="00E32016">
            <w:r w:rsidRPr="0035389E">
              <w:t>Op deze opdracht is de BIO van toepassing aangevuld met een IEC 62443 certificering, minimaal security level 2. Inschrijver dient de toepasbare oplossing in een apart document als bijlage toe te voegen aan de inschrijving. De certificering van het te leveren product moet uiterlijk 31-12-2021 afgerond zijn. Geef in uw uitwerking aan hoe dit proces verloopt en waaruit blijkt dat dit in 2021 wordt afgerond.</w:t>
            </w:r>
          </w:p>
        </w:tc>
      </w:tr>
      <w:tr w:rsidR="00E32016" w14:paraId="228D3F52" w14:textId="77777777" w:rsidTr="00384BEA">
        <w:tc>
          <w:tcPr>
            <w:tcW w:w="9062" w:type="dxa"/>
            <w:gridSpan w:val="2"/>
          </w:tcPr>
          <w:p w14:paraId="2C9D2EB4" w14:textId="77777777" w:rsidR="00E32016" w:rsidRPr="00E32016" w:rsidRDefault="00E32016">
            <w:pPr>
              <w:rPr>
                <w:i/>
                <w:iCs/>
              </w:rPr>
            </w:pPr>
            <w:r w:rsidRPr="00E32016">
              <w:rPr>
                <w:i/>
                <w:iCs/>
              </w:rPr>
              <w:t>Uitwerking</w:t>
            </w:r>
          </w:p>
          <w:p w14:paraId="25157A8C" w14:textId="77777777" w:rsidR="00E32016" w:rsidRDefault="00E32016"/>
          <w:p w14:paraId="440B0774" w14:textId="77777777" w:rsidR="00E32016" w:rsidRDefault="00E32016"/>
          <w:p w14:paraId="7629C8A0" w14:textId="77777777" w:rsidR="00E32016" w:rsidRDefault="00E32016"/>
          <w:p w14:paraId="3C029A03" w14:textId="77777777" w:rsidR="00E32016" w:rsidRDefault="00E32016"/>
          <w:p w14:paraId="4ADB308B" w14:textId="77777777" w:rsidR="00E32016" w:rsidRDefault="00E32016"/>
          <w:p w14:paraId="55E21AF6" w14:textId="77777777" w:rsidR="00E32016" w:rsidRDefault="00E32016"/>
          <w:p w14:paraId="5E3140BB" w14:textId="77777777" w:rsidR="00E32016" w:rsidRDefault="00E32016"/>
        </w:tc>
      </w:tr>
    </w:tbl>
    <w:p w14:paraId="1FC2EA28" w14:textId="77777777" w:rsidR="00E32016" w:rsidRDefault="0035389E">
      <w:r w:rsidRPr="0035389E">
        <w:tab/>
      </w:r>
    </w:p>
    <w:tbl>
      <w:tblPr>
        <w:tblStyle w:val="Tabelraster"/>
        <w:tblW w:w="0" w:type="auto"/>
        <w:tblLook w:val="04A0" w:firstRow="1" w:lastRow="0" w:firstColumn="1" w:lastColumn="0" w:noHBand="0" w:noVBand="1"/>
      </w:tblPr>
      <w:tblGrid>
        <w:gridCol w:w="1413"/>
        <w:gridCol w:w="7649"/>
      </w:tblGrid>
      <w:tr w:rsidR="00E32016" w14:paraId="40800298" w14:textId="77777777" w:rsidTr="00345391">
        <w:tc>
          <w:tcPr>
            <w:tcW w:w="1413" w:type="dxa"/>
          </w:tcPr>
          <w:p w14:paraId="139DD14F" w14:textId="77777777" w:rsidR="00E32016" w:rsidRDefault="00E32016" w:rsidP="00345391">
            <w:r>
              <w:t xml:space="preserve">Sub – eis </w:t>
            </w:r>
          </w:p>
          <w:p w14:paraId="28736FD5" w14:textId="77777777" w:rsidR="00E32016" w:rsidRDefault="00F3080F" w:rsidP="00345391">
            <w:r w:rsidRPr="00F3080F">
              <w:t>E-0007-19</w:t>
            </w:r>
          </w:p>
        </w:tc>
        <w:tc>
          <w:tcPr>
            <w:tcW w:w="7649" w:type="dxa"/>
          </w:tcPr>
          <w:p w14:paraId="6F9617B1" w14:textId="77777777" w:rsidR="00F3080F" w:rsidRDefault="00F3080F" w:rsidP="00F3080F">
            <w:r>
              <w:t xml:space="preserve">De PLC moet een </w:t>
            </w:r>
            <w:proofErr w:type="spellStart"/>
            <w:r>
              <w:t>cylcustijd</w:t>
            </w:r>
            <w:proofErr w:type="spellEnd"/>
            <w:r>
              <w:t xml:space="preserve"> hebben onder de 50 ms.</w:t>
            </w:r>
          </w:p>
          <w:p w14:paraId="6C17CEEB" w14:textId="77777777" w:rsidR="00F3080F" w:rsidRDefault="00F3080F" w:rsidP="00F3080F">
            <w:r>
              <w:t>Dit is bij een klein/poldergemaal bij behandeling van ~300 IO en de aansturing van 1-3 pompen met frequentie regelaar.</w:t>
            </w:r>
          </w:p>
          <w:p w14:paraId="686A03AE" w14:textId="77777777" w:rsidR="00F3080F" w:rsidRDefault="00F3080F" w:rsidP="00F3080F">
            <w:r>
              <w:t>Bij een groot/boezemgemaal bij behandeling van ~1500 IO en aansturing en diagnose van 3-4 pompen met frequentie regelaar.</w:t>
            </w:r>
          </w:p>
          <w:p w14:paraId="461C2338" w14:textId="77777777" w:rsidR="00E32016" w:rsidRDefault="00F3080F" w:rsidP="00F3080F">
            <w:r>
              <w:t>Geef een inschatting aan waar dit uit blijkt.</w:t>
            </w:r>
          </w:p>
        </w:tc>
      </w:tr>
      <w:tr w:rsidR="00E32016" w14:paraId="1C21EDBA" w14:textId="77777777" w:rsidTr="00345391">
        <w:tc>
          <w:tcPr>
            <w:tcW w:w="9062" w:type="dxa"/>
            <w:gridSpan w:val="2"/>
          </w:tcPr>
          <w:p w14:paraId="09F0669A" w14:textId="77777777" w:rsidR="00E32016" w:rsidRPr="00E32016" w:rsidRDefault="00E32016" w:rsidP="00345391">
            <w:pPr>
              <w:rPr>
                <w:i/>
                <w:iCs/>
              </w:rPr>
            </w:pPr>
            <w:r w:rsidRPr="00E32016">
              <w:rPr>
                <w:i/>
                <w:iCs/>
              </w:rPr>
              <w:t>Uitwerking</w:t>
            </w:r>
          </w:p>
          <w:p w14:paraId="669CCC34" w14:textId="77777777" w:rsidR="00E32016" w:rsidRDefault="00E32016" w:rsidP="00345391"/>
          <w:p w14:paraId="2852D1D1" w14:textId="77777777" w:rsidR="00E32016" w:rsidRDefault="00E32016" w:rsidP="00345391"/>
          <w:p w14:paraId="0C47FA1F" w14:textId="77777777" w:rsidR="00E32016" w:rsidRDefault="00E32016" w:rsidP="00345391"/>
          <w:p w14:paraId="40533DC5" w14:textId="77777777" w:rsidR="00E32016" w:rsidRDefault="00E32016" w:rsidP="00345391"/>
          <w:p w14:paraId="5475857B" w14:textId="77777777" w:rsidR="00E32016" w:rsidRDefault="00E32016" w:rsidP="00345391"/>
          <w:p w14:paraId="3B8EB47F" w14:textId="77777777" w:rsidR="00E32016" w:rsidRDefault="00E32016" w:rsidP="00345391"/>
          <w:p w14:paraId="6CAF4CCB" w14:textId="77777777" w:rsidR="00E32016" w:rsidRDefault="00E32016" w:rsidP="00345391"/>
        </w:tc>
      </w:tr>
    </w:tbl>
    <w:p w14:paraId="5CA9B449" w14:textId="77777777" w:rsidR="00B3498A" w:rsidRDefault="00B3498A"/>
    <w:p w14:paraId="75764BCD" w14:textId="77777777" w:rsidR="00E32016" w:rsidRDefault="00E32016"/>
    <w:sectPr w:rsidR="00E320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98A"/>
    <w:rsid w:val="0017327A"/>
    <w:rsid w:val="0035389E"/>
    <w:rsid w:val="003C2E2C"/>
    <w:rsid w:val="00B3498A"/>
    <w:rsid w:val="00CF27CD"/>
    <w:rsid w:val="00E32016"/>
    <w:rsid w:val="00E51D96"/>
    <w:rsid w:val="00F3080F"/>
    <w:rsid w:val="00F773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56E36"/>
  <w15:chartTrackingRefBased/>
  <w15:docId w15:val="{6E120344-4ACA-48A9-A7E5-5F1131F62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51D96"/>
    <w:rPr>
      <w:rFonts w:ascii="Verdana" w:hAnsi="Verdana"/>
      <w:sz w:val="20"/>
    </w:rPr>
  </w:style>
  <w:style w:type="paragraph" w:styleId="Kop1">
    <w:name w:val="heading 1"/>
    <w:basedOn w:val="Standaard"/>
    <w:next w:val="Standaard"/>
    <w:link w:val="Kop1Char"/>
    <w:uiPriority w:val="9"/>
    <w:qFormat/>
    <w:rsid w:val="00B349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3498A"/>
    <w:rPr>
      <w:rFonts w:asciiTheme="majorHAnsi" w:eastAsiaTheme="majorEastAsia" w:hAnsiTheme="majorHAnsi" w:cstheme="majorBidi"/>
      <w:color w:val="2F5496" w:themeColor="accent1" w:themeShade="BF"/>
      <w:sz w:val="32"/>
      <w:szCs w:val="32"/>
    </w:rPr>
  </w:style>
  <w:style w:type="table" w:styleId="Tabelraster">
    <w:name w:val="Table Grid"/>
    <w:basedOn w:val="Standaardtabel"/>
    <w:uiPriority w:val="39"/>
    <w:rsid w:val="00E3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829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Tetteroo, Nikki</dc:creator>
  <cp:keywords>
  </cp:keywords>
  <dc:description>
  </dc:description>
  <cp:lastModifiedBy>Stefan</cp:lastModifiedBy>
  <cp:revision>2</cp:revision>
  <dcterms:created xsi:type="dcterms:W3CDTF">2021-05-03T15:22:00Z</dcterms:created>
  <dcterms:modified xsi:type="dcterms:W3CDTF">2021-05-03T15:22:00Z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Registratienummer">
    <vt:lpwstr>21.028245</vt:lpwstr>
  </property>
  <property fmtid="{D5CDD505-2E9C-101B-9397-08002B2CF9AE}" pid="3" name="CORSA_GUID">
    <vt:lpwstr>896cad3c-668f-4bac-7e14-010e089f417b</vt:lpwstr>
  </property>
  <property fmtid="{D5CDD505-2E9C-101B-9397-08002B2CF9AE}" pid="4" name="CORSA_OBJECTTYPE">
    <vt:lpwstr>S</vt:lpwstr>
  </property>
  <property fmtid="{D5CDD505-2E9C-101B-9397-08002B2CF9AE}" pid="5" name="CORSA_OBJECTID">
    <vt:lpwstr>21.028245</vt:lpwstr>
  </property>
  <property fmtid="{D5CDD505-2E9C-101B-9397-08002B2CF9AE}" pid="6" name="CORSA_VERSION">
    <vt:lpwstr>1</vt:lpwstr>
  </property>
</Properties>
</file>